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68"/>
        <w:gridCol w:w="851"/>
        <w:gridCol w:w="1134"/>
        <w:gridCol w:w="708"/>
        <w:gridCol w:w="1276"/>
        <w:gridCol w:w="1134"/>
        <w:gridCol w:w="1276"/>
        <w:gridCol w:w="142"/>
        <w:gridCol w:w="1559"/>
        <w:gridCol w:w="1134"/>
        <w:gridCol w:w="283"/>
        <w:gridCol w:w="284"/>
        <w:gridCol w:w="567"/>
        <w:gridCol w:w="992"/>
        <w:gridCol w:w="992"/>
        <w:gridCol w:w="993"/>
        <w:gridCol w:w="992"/>
        <w:gridCol w:w="709"/>
        <w:gridCol w:w="239"/>
        <w:gridCol w:w="44"/>
        <w:gridCol w:w="236"/>
        <w:gridCol w:w="631"/>
      </w:tblGrid>
      <w:tr w:rsidR="002B2325" w:rsidTr="002734A6">
        <w:trPr>
          <w:gridAfter w:val="3"/>
          <w:wAfter w:w="911" w:type="dxa"/>
          <w:trHeight w:val="154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A8" w:rsidRDefault="002B2325" w:rsidP="00FF4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A01FA8" w:rsidRDefault="002B2325" w:rsidP="00FF4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A01FA8" w:rsidRDefault="002B2325" w:rsidP="00FF4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Златоустовского городского округа «Управление муниципальным</w:t>
            </w:r>
          </w:p>
          <w:p w:rsidR="002B2325" w:rsidRDefault="002B2325" w:rsidP="00FF4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имуществом»</w:t>
            </w:r>
          </w:p>
          <w:p w:rsidR="002B2325" w:rsidRDefault="002B2325" w:rsidP="00D10958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382EC9" w:rsidTr="002734A6">
        <w:trPr>
          <w:trHeight w:val="720"/>
        </w:trPr>
        <w:tc>
          <w:tcPr>
            <w:tcW w:w="1701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2EC9" w:rsidRDefault="00382EC9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Цели, задачи, мероприятия, целевые индикаторы и показатели муниципальной программы </w:t>
            </w:r>
          </w:p>
          <w:p w:rsidR="00382EC9" w:rsidRDefault="00382EC9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Златоустовского городского округа </w:t>
            </w:r>
          </w:p>
          <w:p w:rsidR="00382EC9" w:rsidRDefault="00382EC9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муниципальным имуществом»</w:t>
            </w:r>
          </w:p>
          <w:p w:rsidR="00382EC9" w:rsidRDefault="00382EC9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82EC9" w:rsidRDefault="00382EC9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382EC9" w:rsidRDefault="00382EC9" w:rsidP="00D10958">
            <w:pPr>
              <w:jc w:val="center"/>
              <w:rPr>
                <w:sz w:val="28"/>
                <w:szCs w:val="28"/>
              </w:rPr>
            </w:pPr>
          </w:p>
        </w:tc>
      </w:tr>
      <w:tr w:rsidR="002734A6" w:rsidRPr="0062515D" w:rsidTr="002734A6">
        <w:trPr>
          <w:gridAfter w:val="5"/>
          <w:wAfter w:w="1859" w:type="dxa"/>
          <w:trHeight w:val="420"/>
        </w:trPr>
        <w:tc>
          <w:tcPr>
            <w:tcW w:w="1701" w:type="dxa"/>
            <w:gridSpan w:val="2"/>
            <w:vMerge w:val="restart"/>
            <w:vAlign w:val="center"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ГРБС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Наименование целевых индикаторов </w:t>
            </w:r>
            <w:r w:rsidR="00382EC9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показателей Программы</w:t>
            </w:r>
          </w:p>
        </w:tc>
        <w:tc>
          <w:tcPr>
            <w:tcW w:w="3969" w:type="dxa"/>
            <w:gridSpan w:val="4"/>
            <w:vAlign w:val="center"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Период реализации Программы</w:t>
            </w:r>
          </w:p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</w:tr>
      <w:tr w:rsidR="00382EC9" w:rsidRPr="0062515D" w:rsidTr="002734A6">
        <w:trPr>
          <w:gridAfter w:val="5"/>
          <w:wAfter w:w="1859" w:type="dxa"/>
          <w:trHeight w:val="498"/>
        </w:trPr>
        <w:tc>
          <w:tcPr>
            <w:tcW w:w="1701" w:type="dxa"/>
            <w:gridSpan w:val="2"/>
            <w:vMerge/>
            <w:vAlign w:val="center"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325" w:rsidRDefault="002B2325" w:rsidP="00382EC9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6251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2B2325" w:rsidRDefault="002B2325" w:rsidP="00382EC9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38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93" w:type="dxa"/>
            <w:vAlign w:val="center"/>
          </w:tcPr>
          <w:p w:rsidR="002B2325" w:rsidRDefault="002B2325" w:rsidP="00382EC9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38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</w:tcPr>
          <w:p w:rsidR="002B2325" w:rsidRDefault="002B2325" w:rsidP="00382EC9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38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741B8D" w:rsidRPr="0062515D" w:rsidTr="002734A6">
        <w:trPr>
          <w:gridAfter w:val="5"/>
          <w:wAfter w:w="1859" w:type="dxa"/>
          <w:trHeight w:val="3202"/>
        </w:trPr>
        <w:tc>
          <w:tcPr>
            <w:tcW w:w="1701" w:type="dxa"/>
            <w:gridSpan w:val="2"/>
            <w:vMerge w:val="restart"/>
            <w:vAlign w:val="center"/>
          </w:tcPr>
          <w:p w:rsidR="00741B8D" w:rsidRPr="0062515D" w:rsidRDefault="00741B8D" w:rsidP="00C47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:rsidR="00741B8D" w:rsidRPr="0062515D" w:rsidRDefault="00741B8D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для экономически эффективного управления муниципальным имуществом, оказание имущественной поддержки субъектам малого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741B8D" w:rsidRPr="0062515D" w:rsidRDefault="00741B8D" w:rsidP="0072141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Повышение эффективности модели управления объектами муниципального имущества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741B8D" w:rsidRPr="0062515D" w:rsidRDefault="00741B8D" w:rsidP="00372A4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Обеспечение технической инвентаризации имущ</w:t>
            </w:r>
            <w:r>
              <w:rPr>
                <w:sz w:val="18"/>
                <w:szCs w:val="18"/>
              </w:rPr>
              <w:t>е</w:t>
            </w:r>
            <w:r w:rsidRPr="0062515D">
              <w:rPr>
                <w:sz w:val="18"/>
                <w:szCs w:val="18"/>
              </w:rPr>
              <w:t xml:space="preserve">ства, государственной регистрации прав, определения рыночной стоимости объектов муниципальной собственности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права пользования муниципальными объектами, охраны и оплаты теплоснабжения подгота</w:t>
            </w:r>
            <w:r>
              <w:rPr>
                <w:sz w:val="18"/>
                <w:szCs w:val="18"/>
              </w:rPr>
              <w:t xml:space="preserve">вливаемого на торги имущества, </w:t>
            </w:r>
            <w:r w:rsidRPr="0062515D">
              <w:rPr>
                <w:sz w:val="18"/>
                <w:szCs w:val="18"/>
              </w:rPr>
              <w:t>межевания мун</w:t>
            </w:r>
            <w:r>
              <w:rPr>
                <w:sz w:val="18"/>
                <w:szCs w:val="18"/>
              </w:rPr>
              <w:t xml:space="preserve">иципальных земельных участков, </w:t>
            </w:r>
            <w:r w:rsidRPr="0062515D">
              <w:rPr>
                <w:sz w:val="18"/>
                <w:szCs w:val="18"/>
              </w:rPr>
              <w:t>внедрения единой системы учета муниципальной</w:t>
            </w:r>
            <w:r>
              <w:rPr>
                <w:sz w:val="18"/>
                <w:szCs w:val="18"/>
              </w:rPr>
              <w:t xml:space="preserve"> собственности и доходов </w:t>
            </w:r>
            <w:r>
              <w:rPr>
                <w:sz w:val="18"/>
                <w:szCs w:val="18"/>
              </w:rPr>
              <w:br/>
              <w:t>от нее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741B8D" w:rsidRDefault="00741B8D" w:rsidP="0072141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Отдел имущественных отношений, </w:t>
            </w:r>
            <w:r>
              <w:rPr>
                <w:sz w:val="18"/>
                <w:szCs w:val="18"/>
              </w:rPr>
              <w:t>отдел земельных отношений,б</w:t>
            </w:r>
            <w:r w:rsidRPr="0062515D">
              <w:rPr>
                <w:sz w:val="18"/>
                <w:szCs w:val="18"/>
              </w:rPr>
              <w:t xml:space="preserve">ухгалтерия </w:t>
            </w:r>
          </w:p>
          <w:p w:rsidR="00741B8D" w:rsidRPr="0062515D" w:rsidRDefault="00741B8D" w:rsidP="0072141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КУИ ЗГО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41B8D" w:rsidRPr="0062515D" w:rsidRDefault="00741B8D" w:rsidP="00372A4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Собираемость арендной платы за имущество \ земельные участки (%)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1B8D" w:rsidRPr="00993D9E" w:rsidRDefault="00741B8D" w:rsidP="00372A47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993D9E" w:rsidRDefault="00741B8D" w:rsidP="00372A47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</w:tc>
        <w:tc>
          <w:tcPr>
            <w:tcW w:w="993" w:type="dxa"/>
            <w:vAlign w:val="center"/>
          </w:tcPr>
          <w:p w:rsidR="00741B8D" w:rsidRPr="00993D9E" w:rsidRDefault="00741B8D" w:rsidP="00372A47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</w:tc>
        <w:tc>
          <w:tcPr>
            <w:tcW w:w="992" w:type="dxa"/>
            <w:vAlign w:val="center"/>
          </w:tcPr>
          <w:p w:rsidR="00741B8D" w:rsidRPr="00993D9E" w:rsidRDefault="00741B8D" w:rsidP="00372A47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</w:tc>
      </w:tr>
      <w:tr w:rsidR="00741B8D" w:rsidRPr="0062515D" w:rsidTr="002734A6">
        <w:trPr>
          <w:gridAfter w:val="5"/>
          <w:wAfter w:w="1859" w:type="dxa"/>
          <w:trHeight w:val="834"/>
        </w:trPr>
        <w:tc>
          <w:tcPr>
            <w:tcW w:w="1701" w:type="dxa"/>
            <w:gridSpan w:val="2"/>
            <w:vMerge/>
          </w:tcPr>
          <w:p w:rsidR="00741B8D" w:rsidRDefault="00741B8D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hideMark/>
          </w:tcPr>
          <w:p w:rsidR="00741B8D" w:rsidRPr="0062515D" w:rsidRDefault="00741B8D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:rsidR="00741B8D" w:rsidRPr="0062515D" w:rsidRDefault="00741B8D" w:rsidP="00372A47">
            <w:pPr>
              <w:jc w:val="center"/>
              <w:rPr>
                <w:sz w:val="18"/>
                <w:szCs w:val="18"/>
              </w:rPr>
            </w:pPr>
            <w:r w:rsidRPr="005D57DF">
              <w:rPr>
                <w:sz w:val="18"/>
                <w:szCs w:val="18"/>
              </w:rPr>
              <w:t xml:space="preserve">Финансовое обеспечение затрат в рамках мер </w:t>
            </w:r>
            <w:r>
              <w:rPr>
                <w:sz w:val="18"/>
                <w:szCs w:val="18"/>
              </w:rPr>
              <w:br/>
            </w:r>
            <w:r w:rsidRPr="005D57DF">
              <w:rPr>
                <w:sz w:val="18"/>
                <w:szCs w:val="18"/>
              </w:rPr>
              <w:t xml:space="preserve">по предупреждению банкротства </w:t>
            </w:r>
            <w:r>
              <w:rPr>
                <w:sz w:val="18"/>
                <w:szCs w:val="18"/>
              </w:rPr>
              <w:br/>
            </w:r>
            <w:r w:rsidRPr="005D57DF">
              <w:rPr>
                <w:sz w:val="18"/>
                <w:szCs w:val="18"/>
              </w:rPr>
              <w:t xml:space="preserve">и восстановлению платежеспособности </w:t>
            </w:r>
            <w:r w:rsidRPr="00221B04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унитарн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й</w:t>
            </w:r>
            <w:r w:rsidRPr="00221B04">
              <w:rPr>
                <w:sz w:val="18"/>
                <w:szCs w:val="18"/>
              </w:rPr>
              <w:t xml:space="preserve"> Златоустовского городского округа.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41B8D" w:rsidRPr="00241F12" w:rsidRDefault="00741B8D" w:rsidP="00372A47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41F12">
              <w:rPr>
                <w:sz w:val="18"/>
                <w:szCs w:val="18"/>
              </w:rPr>
              <w:t>нижение просроченной кредиторской задолженности муниципаль</w:t>
            </w:r>
            <w:r>
              <w:rPr>
                <w:sz w:val="18"/>
                <w:szCs w:val="18"/>
              </w:rPr>
              <w:t>ного унитарного предприятия (%)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1B8D" w:rsidRPr="00993D9E" w:rsidRDefault="00741B8D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993D9E" w:rsidRDefault="00741B8D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741B8D" w:rsidRPr="00993D9E" w:rsidRDefault="00741B8D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741B8D" w:rsidRPr="00993D9E" w:rsidRDefault="00741B8D" w:rsidP="0067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41B8D" w:rsidRPr="0062515D" w:rsidTr="002734A6">
        <w:trPr>
          <w:gridAfter w:val="5"/>
          <w:wAfter w:w="1859" w:type="dxa"/>
          <w:trHeight w:val="235"/>
        </w:trPr>
        <w:tc>
          <w:tcPr>
            <w:tcW w:w="1701" w:type="dxa"/>
            <w:gridSpan w:val="2"/>
            <w:vMerge/>
          </w:tcPr>
          <w:p w:rsidR="00741B8D" w:rsidRDefault="00741B8D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741B8D" w:rsidRPr="0062515D" w:rsidRDefault="00741B8D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hideMark/>
          </w:tcPr>
          <w:p w:rsidR="00741B8D" w:rsidRPr="005D57DF" w:rsidRDefault="00741B8D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741B8D" w:rsidRPr="0062515D" w:rsidRDefault="00741B8D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41B8D" w:rsidRPr="00241F12" w:rsidRDefault="00741B8D" w:rsidP="00372A47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41F12">
              <w:rPr>
                <w:sz w:val="18"/>
                <w:szCs w:val="18"/>
              </w:rPr>
              <w:t>величение платежеспособности предпр</w:t>
            </w:r>
            <w:r>
              <w:rPr>
                <w:sz w:val="18"/>
                <w:szCs w:val="18"/>
              </w:rPr>
              <w:t>иятия (коэффициент ликвидности)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1B8D" w:rsidRPr="00993D9E" w:rsidRDefault="00741B8D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0,109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993D9E" w:rsidRDefault="00741B8D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741B8D" w:rsidRPr="00993D9E" w:rsidRDefault="00741B8D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741B8D" w:rsidRPr="00993D9E" w:rsidRDefault="00741B8D" w:rsidP="0067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41B8D" w:rsidRPr="0062515D" w:rsidTr="002734A6">
        <w:trPr>
          <w:gridAfter w:val="5"/>
          <w:wAfter w:w="1859" w:type="dxa"/>
          <w:trHeight w:val="1357"/>
        </w:trPr>
        <w:tc>
          <w:tcPr>
            <w:tcW w:w="1701" w:type="dxa"/>
            <w:gridSpan w:val="2"/>
          </w:tcPr>
          <w:p w:rsidR="00741B8D" w:rsidRPr="0062515D" w:rsidRDefault="00741B8D" w:rsidP="009146B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Администрация ЗГО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hideMark/>
          </w:tcPr>
          <w:p w:rsidR="00741B8D" w:rsidRPr="0062515D" w:rsidRDefault="00741B8D" w:rsidP="00914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741B8D" w:rsidRPr="0062515D" w:rsidRDefault="00741B8D" w:rsidP="00914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741B8D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Выплата субсидии </w:t>
            </w:r>
            <w:r>
              <w:rPr>
                <w:sz w:val="18"/>
                <w:szCs w:val="18"/>
              </w:rPr>
              <w:br/>
              <w:t>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741B8D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41B8D" w:rsidRPr="0062515D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муниципальных унитарных предприятий, которые получили субсидию на увеличение уставного фонда</w:t>
            </w:r>
          </w:p>
        </w:tc>
        <w:tc>
          <w:tcPr>
            <w:tcW w:w="992" w:type="dxa"/>
            <w:shd w:val="clear" w:color="auto" w:fill="auto"/>
            <w:noWrap/>
          </w:tcPr>
          <w:p w:rsidR="00741B8D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41B8D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41B8D" w:rsidRPr="00AB241B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41B8D" w:rsidRDefault="00741B8D" w:rsidP="0091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41B8D" w:rsidRPr="0062515D" w:rsidTr="00741B8D">
        <w:trPr>
          <w:gridAfter w:val="5"/>
          <w:wAfter w:w="1859" w:type="dxa"/>
          <w:trHeight w:val="709"/>
        </w:trPr>
        <w:tc>
          <w:tcPr>
            <w:tcW w:w="1701" w:type="dxa"/>
            <w:gridSpan w:val="2"/>
            <w:vMerge w:val="restart"/>
            <w:vAlign w:val="center"/>
          </w:tcPr>
          <w:p w:rsidR="00741B8D" w:rsidRPr="0062515D" w:rsidRDefault="00741B8D" w:rsidP="00741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Достижение оптимального состава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структуры муниципального имущества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Отчуждение муниципального имущества,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не предназначенного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для решения вопросов местного значения путем продажи на торгах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реализации арендуемого имущества субъектами малого и среднего предпринимательства, арендующим данное имущество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Default="00741B8D" w:rsidP="009A0977">
            <w:pPr>
              <w:jc w:val="center"/>
              <w:rPr>
                <w:sz w:val="18"/>
                <w:szCs w:val="18"/>
              </w:rPr>
            </w:pPr>
          </w:p>
          <w:p w:rsidR="00741B8D" w:rsidRPr="0062515D" w:rsidRDefault="00741B8D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имущественных отношений, бухгалтерия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 КУИ ЗГО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741B8D" w:rsidRPr="0062515D" w:rsidTr="002734A6">
        <w:trPr>
          <w:gridAfter w:val="5"/>
          <w:wAfter w:w="1859" w:type="dxa"/>
          <w:trHeight w:val="570"/>
        </w:trPr>
        <w:tc>
          <w:tcPr>
            <w:tcW w:w="1701" w:type="dxa"/>
            <w:gridSpan w:val="2"/>
            <w:vMerge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741B8D" w:rsidRPr="0062515D" w:rsidRDefault="00741B8D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не востребованных </w:t>
            </w:r>
          </w:p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на правах аренды (ед.)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41B8D" w:rsidRPr="0062515D" w:rsidTr="002734A6">
        <w:trPr>
          <w:gridAfter w:val="5"/>
          <w:wAfter w:w="1859" w:type="dxa"/>
          <w:trHeight w:val="1350"/>
        </w:trPr>
        <w:tc>
          <w:tcPr>
            <w:tcW w:w="1701" w:type="dxa"/>
            <w:gridSpan w:val="2"/>
            <w:vMerge w:val="restart"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741B8D" w:rsidRPr="0062515D" w:rsidRDefault="00741B8D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реализованных субъектам малого и среднего предпринимательства, арендующим муниципальное имущество, </w:t>
            </w:r>
          </w:p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в соответствии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с Федеральным</w:t>
            </w:r>
            <w:r>
              <w:rPr>
                <w:sz w:val="18"/>
                <w:szCs w:val="18"/>
              </w:rPr>
              <w:t xml:space="preserve"> законом </w:t>
            </w:r>
            <w:r w:rsidRPr="00E05AB3">
              <w:rPr>
                <w:sz w:val="18"/>
                <w:szCs w:val="18"/>
              </w:rPr>
              <w:t xml:space="preserve">от 22.07.2008 г. </w:t>
            </w:r>
            <w:r>
              <w:rPr>
                <w:sz w:val="18"/>
                <w:szCs w:val="18"/>
              </w:rPr>
              <w:t xml:space="preserve">№ 159-ФЗ </w:t>
            </w:r>
            <w:r w:rsidRPr="0062515D">
              <w:rPr>
                <w:sz w:val="18"/>
                <w:szCs w:val="18"/>
              </w:rPr>
              <w:t>(ед.)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41B8D" w:rsidRPr="0062515D" w:rsidTr="002734A6">
        <w:trPr>
          <w:gridAfter w:val="5"/>
          <w:wAfter w:w="1859" w:type="dxa"/>
          <w:trHeight w:val="2681"/>
        </w:trPr>
        <w:tc>
          <w:tcPr>
            <w:tcW w:w="1701" w:type="dxa"/>
            <w:gridSpan w:val="2"/>
            <w:vMerge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741B8D" w:rsidRPr="0062515D" w:rsidRDefault="00741B8D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Реализация прав собственников помещений, расположенных в ветхо-аварийных домах, подлежащих сносу,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на получение возмещений за изымаемые помещения и земельные участки,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а также на возмещение убытков, причиненных собственнику помещения его изъятием (ед.)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Pr="0062515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741B8D" w:rsidRDefault="00741B8D" w:rsidP="00E0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41B8D" w:rsidRPr="0062515D" w:rsidTr="002734A6">
        <w:trPr>
          <w:gridAfter w:val="5"/>
          <w:wAfter w:w="1859" w:type="dxa"/>
          <w:trHeight w:val="2681"/>
        </w:trPr>
        <w:tc>
          <w:tcPr>
            <w:tcW w:w="1701" w:type="dxa"/>
            <w:gridSpan w:val="2"/>
            <w:vMerge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741B8D" w:rsidRPr="0062515D" w:rsidRDefault="00741B8D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41B8D" w:rsidRPr="00317669" w:rsidRDefault="00741B8D" w:rsidP="00B87B07">
            <w:pPr>
              <w:jc w:val="center"/>
              <w:rPr>
                <w:sz w:val="18"/>
                <w:szCs w:val="18"/>
              </w:rPr>
            </w:pPr>
            <w:r w:rsidRPr="00317669">
              <w:rPr>
                <w:sz w:val="18"/>
                <w:szCs w:val="18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</w:t>
            </w:r>
            <w:r>
              <w:rPr>
                <w:sz w:val="18"/>
                <w:szCs w:val="18"/>
              </w:rPr>
              <w:t>ения капитальных вложений (ед.)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41B8D" w:rsidRDefault="00741B8D" w:rsidP="00B8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B8D" w:rsidRDefault="00741B8D" w:rsidP="00B8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741B8D" w:rsidRDefault="00741B8D" w:rsidP="00B8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741B8D" w:rsidRDefault="00741B8D" w:rsidP="00B8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82EC9" w:rsidRPr="0062515D" w:rsidTr="002734A6">
        <w:trPr>
          <w:gridAfter w:val="5"/>
          <w:wAfter w:w="1859" w:type="dxa"/>
          <w:trHeight w:val="3450"/>
        </w:trPr>
        <w:tc>
          <w:tcPr>
            <w:tcW w:w="1701" w:type="dxa"/>
            <w:gridSpan w:val="2"/>
            <w:vMerge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  <w:bookmarkStart w:id="0" w:name="_Hlk100835081"/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2B2325" w:rsidRPr="0062515D" w:rsidRDefault="002B2325" w:rsidP="00A0488B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Оказание имущественной поддержки субъектам малого </w:t>
            </w:r>
            <w:r w:rsidR="00A0488B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D24FAA" w:rsidRDefault="002B2325" w:rsidP="00A0488B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Передача в аренду объектов нежилого фонда, включённого в Перечень муниципального </w:t>
            </w:r>
            <w:r w:rsidR="00D24FAA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имущества, предназначенного </w:t>
            </w:r>
            <w:r w:rsidR="00D24FAA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для предоставления </w:t>
            </w:r>
            <w:r w:rsidR="00D24FAA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его во владение </w:t>
            </w:r>
            <w:r w:rsidR="00D24FAA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 (или) в пользование субъектам МСП </w:t>
            </w:r>
            <w:r w:rsidR="00D24FAA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 организациям, образующим </w:t>
            </w:r>
            <w:r w:rsidR="00D24FAA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инфраструктуру поддержки субъектов МСП, </w:t>
            </w:r>
          </w:p>
          <w:p w:rsidR="002B2325" w:rsidRPr="0062515D" w:rsidRDefault="002B2325" w:rsidP="00A0488B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и неподлежащего отчуждению в частную собственность, утвержденного распоряжением Главы Златоустовского городского округа от 20.09.2009</w:t>
            </w:r>
            <w:r w:rsidR="00D24FAA">
              <w:rPr>
                <w:sz w:val="18"/>
                <w:szCs w:val="18"/>
              </w:rPr>
              <w:t> г.</w:t>
            </w:r>
            <w:r w:rsidR="00D24FAA">
              <w:rPr>
                <w:sz w:val="18"/>
                <w:szCs w:val="18"/>
              </w:rPr>
              <w:br/>
              <w:t>№ 348-р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B2325" w:rsidRPr="0062515D" w:rsidRDefault="002B2325" w:rsidP="00895D5A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имущественных отношений</w:t>
            </w:r>
            <w:r w:rsidR="00895D5A">
              <w:rPr>
                <w:sz w:val="18"/>
                <w:szCs w:val="18"/>
              </w:rPr>
              <w:t>.</w:t>
            </w:r>
            <w:r w:rsidRPr="0062515D">
              <w:rPr>
                <w:sz w:val="18"/>
                <w:szCs w:val="18"/>
              </w:rPr>
              <w:t>Количество СМСП, которым оказана имущественная поддержка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2B2325" w:rsidRPr="0062515D" w:rsidRDefault="002B2325" w:rsidP="00895D5A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325" w:rsidRPr="0062515D" w:rsidRDefault="002B2325" w:rsidP="00895D5A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2325" w:rsidRPr="0062515D" w:rsidRDefault="002B2325" w:rsidP="00895D5A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2B2325" w:rsidRPr="0062515D" w:rsidRDefault="002B2325" w:rsidP="0089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2B2325" w:rsidRDefault="002B2325" w:rsidP="0089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bookmarkEnd w:id="0"/>
      <w:tr w:rsidR="00382EC9" w:rsidRPr="0062515D" w:rsidTr="002734A6">
        <w:trPr>
          <w:gridAfter w:val="5"/>
          <w:wAfter w:w="1859" w:type="dxa"/>
          <w:trHeight w:val="3450"/>
        </w:trPr>
        <w:tc>
          <w:tcPr>
            <w:tcW w:w="1701" w:type="dxa"/>
            <w:gridSpan w:val="2"/>
          </w:tcPr>
          <w:p w:rsidR="002B2325" w:rsidRPr="0062515D" w:rsidRDefault="0093741D" w:rsidP="0093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ЗГО </w:t>
            </w:r>
            <w:r w:rsidR="002B2325">
              <w:rPr>
                <w:sz w:val="18"/>
                <w:szCs w:val="18"/>
              </w:rPr>
              <w:t>«УЖКХ»</w:t>
            </w:r>
          </w:p>
        </w:tc>
        <w:tc>
          <w:tcPr>
            <w:tcW w:w="1985" w:type="dxa"/>
            <w:gridSpan w:val="2"/>
          </w:tcPr>
          <w:p w:rsidR="002B2325" w:rsidRPr="0062515D" w:rsidRDefault="002B2325" w:rsidP="0093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B2325" w:rsidRPr="0062515D" w:rsidRDefault="002B2325" w:rsidP="0093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4.Ремонт помещений, с целью дальнейшего распределения гражданам </w:t>
            </w:r>
            <w:r w:rsidR="0093741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 договорам найма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B2325" w:rsidRPr="0062515D" w:rsidRDefault="002B2325" w:rsidP="0093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B2325" w:rsidRPr="0062515D" w:rsidRDefault="002B2325" w:rsidP="0093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B2325" w:rsidRPr="0062515D" w:rsidRDefault="002B2325" w:rsidP="0093741D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отремонтированных помещений</w:t>
            </w:r>
            <w:r w:rsidRPr="0062515D">
              <w:rPr>
                <w:sz w:val="18"/>
                <w:szCs w:val="18"/>
              </w:rPr>
              <w:t>, которы</w:t>
            </w:r>
            <w:r>
              <w:rPr>
                <w:sz w:val="18"/>
                <w:szCs w:val="18"/>
              </w:rPr>
              <w:t>ераспределяются гражданам по договорам найма (ед.)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2325" w:rsidRPr="00AB241B" w:rsidRDefault="00373714" w:rsidP="0093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077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2325" w:rsidRPr="00AB241B" w:rsidRDefault="007C0776" w:rsidP="00937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vAlign w:val="center"/>
          </w:tcPr>
          <w:p w:rsidR="002B2325" w:rsidRPr="00390CA3" w:rsidRDefault="00492053" w:rsidP="0093741D">
            <w:pPr>
              <w:jc w:val="center"/>
              <w:rPr>
                <w:sz w:val="18"/>
                <w:szCs w:val="18"/>
              </w:rPr>
            </w:pPr>
            <w:r w:rsidRPr="00390CA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B2325" w:rsidRPr="00390CA3" w:rsidRDefault="00492053" w:rsidP="0093741D">
            <w:pPr>
              <w:jc w:val="center"/>
              <w:rPr>
                <w:sz w:val="18"/>
                <w:szCs w:val="18"/>
              </w:rPr>
            </w:pPr>
            <w:r w:rsidRPr="00390CA3">
              <w:rPr>
                <w:sz w:val="18"/>
                <w:szCs w:val="18"/>
              </w:rPr>
              <w:t>7</w:t>
            </w:r>
          </w:p>
        </w:tc>
      </w:tr>
      <w:tr w:rsidR="00382EC9" w:rsidRPr="0062515D" w:rsidTr="002734A6">
        <w:trPr>
          <w:gridAfter w:val="5"/>
          <w:wAfter w:w="1859" w:type="dxa"/>
          <w:trHeight w:val="1335"/>
        </w:trPr>
        <w:tc>
          <w:tcPr>
            <w:tcW w:w="1701" w:type="dxa"/>
            <w:gridSpan w:val="2"/>
            <w:vMerge w:val="restart"/>
            <w:vAlign w:val="center"/>
          </w:tcPr>
          <w:p w:rsidR="002B2325" w:rsidRPr="0062515D" w:rsidRDefault="002B2325" w:rsidP="001B0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9F06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</w:t>
            </w:r>
            <w:r w:rsidR="0093741D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для повышения эффективности распоряжения земельными участками </w:t>
            </w:r>
            <w:r w:rsidR="0093741D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 обеспечение прав </w:t>
            </w:r>
            <w:r w:rsidRPr="0062515D">
              <w:rPr>
                <w:sz w:val="18"/>
                <w:szCs w:val="18"/>
              </w:rPr>
              <w:lastRenderedPageBreak/>
              <w:t xml:space="preserve">граждан </w:t>
            </w:r>
            <w:r w:rsidR="0093741D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hideMark/>
          </w:tcPr>
          <w:p w:rsidR="002B2325" w:rsidRPr="0062515D" w:rsidRDefault="002B2325" w:rsidP="0093741D">
            <w:pPr>
              <w:ind w:left="-108"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62515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Эффективное управление </w:t>
            </w:r>
            <w:r w:rsidR="0093741D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 распоряжение земельными участками на территории Златоустовского городского округа, </w:t>
            </w:r>
            <w:r w:rsidR="0093741D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lastRenderedPageBreak/>
              <w:t xml:space="preserve">в том числе подготовка и организация торгов </w:t>
            </w:r>
            <w:r w:rsidR="0093741D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2B2325" w:rsidRPr="0062515D" w:rsidRDefault="002B2325" w:rsidP="0093741D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lastRenderedPageBreak/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9F06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земельных отношений, бухгалтерия</w:t>
            </w:r>
            <w:r w:rsidR="003709B0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 КУИ ЗГО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  <w:hideMark/>
          </w:tcPr>
          <w:p w:rsidR="002B2325" w:rsidRPr="0062515D" w:rsidRDefault="002B2325" w:rsidP="009238B8">
            <w:pPr>
              <w:jc w:val="center"/>
              <w:rPr>
                <w:color w:val="000000"/>
                <w:sz w:val="18"/>
                <w:szCs w:val="18"/>
              </w:rPr>
            </w:pPr>
            <w:r w:rsidRPr="00662C02">
              <w:rPr>
                <w:color w:val="000000"/>
                <w:sz w:val="18"/>
                <w:szCs w:val="18"/>
              </w:rPr>
              <w:t xml:space="preserve">Доходы местного бюджета по результатам управления </w:t>
            </w:r>
            <w:r w:rsidR="009238B8">
              <w:rPr>
                <w:color w:val="000000"/>
                <w:sz w:val="18"/>
                <w:szCs w:val="18"/>
              </w:rPr>
              <w:br/>
            </w:r>
            <w:r w:rsidRPr="00662C02">
              <w:rPr>
                <w:color w:val="000000"/>
                <w:sz w:val="18"/>
                <w:szCs w:val="18"/>
              </w:rPr>
              <w:t>и распоряжения</w:t>
            </w:r>
            <w:r w:rsidR="009238B8">
              <w:rPr>
                <w:color w:val="000000"/>
                <w:sz w:val="18"/>
                <w:szCs w:val="18"/>
              </w:rPr>
              <w:t xml:space="preserve"> земельными участками, тыс. рублей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AF045D" w:rsidRPr="0060795C" w:rsidRDefault="00271BDC" w:rsidP="009238B8">
            <w:pPr>
              <w:jc w:val="center"/>
              <w:rPr>
                <w:sz w:val="18"/>
                <w:szCs w:val="18"/>
              </w:rPr>
            </w:pPr>
            <w:r w:rsidRPr="0060795C">
              <w:rPr>
                <w:sz w:val="18"/>
                <w:szCs w:val="18"/>
              </w:rPr>
              <w:t>82 638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2325" w:rsidRPr="003F3A3C" w:rsidRDefault="003F3A3C" w:rsidP="009238B8">
            <w:pPr>
              <w:jc w:val="center"/>
              <w:rPr>
                <w:sz w:val="18"/>
                <w:szCs w:val="18"/>
              </w:rPr>
            </w:pPr>
            <w:r w:rsidRPr="003F3A3C">
              <w:rPr>
                <w:sz w:val="18"/>
                <w:szCs w:val="18"/>
              </w:rPr>
              <w:t>87 893</w:t>
            </w:r>
          </w:p>
        </w:tc>
        <w:tc>
          <w:tcPr>
            <w:tcW w:w="993" w:type="dxa"/>
            <w:vMerge w:val="restart"/>
            <w:vAlign w:val="center"/>
          </w:tcPr>
          <w:p w:rsidR="002B2325" w:rsidRPr="003F3A3C" w:rsidRDefault="0007708B" w:rsidP="009238B8">
            <w:pPr>
              <w:jc w:val="center"/>
              <w:rPr>
                <w:sz w:val="18"/>
                <w:szCs w:val="18"/>
              </w:rPr>
            </w:pPr>
            <w:r w:rsidRPr="003F3A3C">
              <w:rPr>
                <w:sz w:val="18"/>
                <w:szCs w:val="18"/>
              </w:rPr>
              <w:t>53 893</w:t>
            </w:r>
          </w:p>
        </w:tc>
        <w:tc>
          <w:tcPr>
            <w:tcW w:w="992" w:type="dxa"/>
            <w:vAlign w:val="center"/>
          </w:tcPr>
          <w:p w:rsidR="0007708B" w:rsidRPr="003F3A3C" w:rsidRDefault="0007708B" w:rsidP="009238B8">
            <w:pPr>
              <w:jc w:val="center"/>
              <w:rPr>
                <w:sz w:val="18"/>
                <w:szCs w:val="18"/>
                <w:lang w:eastAsia="en-US"/>
              </w:rPr>
            </w:pPr>
            <w:r w:rsidRPr="003F3A3C">
              <w:rPr>
                <w:sz w:val="18"/>
                <w:szCs w:val="18"/>
                <w:lang w:eastAsia="en-US"/>
              </w:rPr>
              <w:t>53893</w:t>
            </w:r>
          </w:p>
        </w:tc>
      </w:tr>
      <w:tr w:rsidR="00741B8D" w:rsidRPr="0062515D" w:rsidTr="002734A6">
        <w:trPr>
          <w:gridAfter w:val="5"/>
          <w:wAfter w:w="1859" w:type="dxa"/>
          <w:trHeight w:val="3240"/>
        </w:trPr>
        <w:tc>
          <w:tcPr>
            <w:tcW w:w="1701" w:type="dxa"/>
            <w:gridSpan w:val="2"/>
            <w:vMerge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  <w:bookmarkStart w:id="1" w:name="_GoBack" w:colFirst="9" w:colLast="9"/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741B8D" w:rsidRPr="0062515D" w:rsidRDefault="00741B8D" w:rsidP="0093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41B8D" w:rsidRDefault="00741B8D" w:rsidP="0093741D">
            <w:pPr>
              <w:jc w:val="center"/>
              <w:rPr>
                <w:bCs/>
                <w:sz w:val="18"/>
                <w:szCs w:val="18"/>
              </w:rPr>
            </w:pPr>
            <w:r w:rsidRPr="00E63348">
              <w:rPr>
                <w:bCs/>
                <w:sz w:val="18"/>
                <w:szCs w:val="18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>
              <w:rPr>
                <w:bCs/>
                <w:sz w:val="18"/>
                <w:szCs w:val="18"/>
              </w:rPr>
              <w:br/>
            </w:r>
            <w:r w:rsidRPr="00E63348">
              <w:rPr>
                <w:bCs/>
                <w:sz w:val="18"/>
                <w:szCs w:val="18"/>
              </w:rPr>
              <w:t xml:space="preserve">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</w:t>
            </w:r>
            <w:r>
              <w:rPr>
                <w:bCs/>
                <w:sz w:val="18"/>
                <w:szCs w:val="18"/>
              </w:rPr>
              <w:br/>
            </w:r>
            <w:r w:rsidRPr="00E63348">
              <w:rPr>
                <w:bCs/>
                <w:sz w:val="18"/>
                <w:szCs w:val="18"/>
              </w:rPr>
              <w:t xml:space="preserve">для завершения строительства </w:t>
            </w:r>
          </w:p>
          <w:p w:rsidR="00741B8D" w:rsidRDefault="00741B8D" w:rsidP="009374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соответствии с пунктом 5 статьи</w:t>
            </w:r>
            <w:r w:rsidRPr="00E63348">
              <w:rPr>
                <w:bCs/>
                <w:sz w:val="18"/>
                <w:szCs w:val="18"/>
              </w:rPr>
              <w:t xml:space="preserve"> 39.6 Земельного кодекса Р</w:t>
            </w:r>
            <w:r>
              <w:rPr>
                <w:bCs/>
                <w:sz w:val="18"/>
                <w:szCs w:val="18"/>
              </w:rPr>
              <w:t xml:space="preserve">оссийской </w:t>
            </w:r>
            <w:r w:rsidRPr="00E63348">
              <w:rPr>
                <w:bCs/>
                <w:sz w:val="18"/>
                <w:szCs w:val="18"/>
              </w:rPr>
              <w:t>Ф</w:t>
            </w:r>
            <w:r>
              <w:rPr>
                <w:bCs/>
                <w:sz w:val="18"/>
                <w:szCs w:val="18"/>
              </w:rPr>
              <w:t>едерации</w:t>
            </w:r>
            <w:r w:rsidRPr="00E63348">
              <w:rPr>
                <w:bCs/>
                <w:sz w:val="18"/>
                <w:szCs w:val="18"/>
              </w:rPr>
              <w:t xml:space="preserve">); </w:t>
            </w:r>
            <w:r>
              <w:rPr>
                <w:bCs/>
                <w:sz w:val="18"/>
                <w:szCs w:val="18"/>
              </w:rPr>
              <w:t>проведение строительно-</w:t>
            </w:r>
            <w:r w:rsidRPr="00E63348">
              <w:rPr>
                <w:bCs/>
                <w:sz w:val="18"/>
                <w:szCs w:val="18"/>
              </w:rPr>
              <w:t xml:space="preserve">технической экспертизы в целях установления </w:t>
            </w:r>
          </w:p>
          <w:p w:rsidR="00741B8D" w:rsidRDefault="00741B8D" w:rsidP="0093741D">
            <w:pPr>
              <w:jc w:val="center"/>
              <w:rPr>
                <w:bCs/>
                <w:sz w:val="18"/>
                <w:szCs w:val="18"/>
              </w:rPr>
            </w:pPr>
            <w:r w:rsidRPr="00E63348">
              <w:rPr>
                <w:bCs/>
                <w:sz w:val="18"/>
                <w:szCs w:val="18"/>
              </w:rPr>
              <w:t xml:space="preserve">у возведенного объекта признаков объекта недвижимого имущества </w:t>
            </w:r>
          </w:p>
          <w:p w:rsidR="00741B8D" w:rsidRPr="0062515D" w:rsidRDefault="00741B8D" w:rsidP="0093741D">
            <w:pPr>
              <w:jc w:val="center"/>
              <w:rPr>
                <w:bCs/>
                <w:sz w:val="18"/>
                <w:szCs w:val="18"/>
              </w:rPr>
            </w:pPr>
            <w:r w:rsidRPr="00E63348">
              <w:rPr>
                <w:bCs/>
                <w:sz w:val="18"/>
                <w:szCs w:val="18"/>
              </w:rPr>
              <w:t xml:space="preserve">(с целью предоставления земельного участка </w:t>
            </w:r>
            <w:r>
              <w:rPr>
                <w:bCs/>
                <w:sz w:val="18"/>
                <w:szCs w:val="18"/>
              </w:rPr>
              <w:br/>
              <w:t xml:space="preserve">в соответствии </w:t>
            </w:r>
            <w:r>
              <w:rPr>
                <w:bCs/>
                <w:sz w:val="18"/>
                <w:szCs w:val="18"/>
              </w:rPr>
              <w:br/>
              <w:t>со статьей</w:t>
            </w:r>
            <w:r w:rsidRPr="00E63348">
              <w:rPr>
                <w:bCs/>
                <w:sz w:val="18"/>
                <w:szCs w:val="18"/>
              </w:rPr>
              <w:t xml:space="preserve"> 39.20 ЗК)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741B8D" w:rsidRPr="0062515D" w:rsidRDefault="00741B8D" w:rsidP="00B204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</w:tr>
      <w:bookmarkEnd w:id="1"/>
      <w:tr w:rsidR="00741B8D" w:rsidRPr="0062515D" w:rsidTr="002734A6">
        <w:trPr>
          <w:gridAfter w:val="5"/>
          <w:wAfter w:w="1859" w:type="dxa"/>
          <w:trHeight w:val="2055"/>
        </w:trPr>
        <w:tc>
          <w:tcPr>
            <w:tcW w:w="1701" w:type="dxa"/>
            <w:gridSpan w:val="2"/>
            <w:vMerge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741B8D" w:rsidRPr="0062515D" w:rsidRDefault="00741B8D" w:rsidP="0093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741B8D" w:rsidRPr="0062515D" w:rsidRDefault="00741B8D" w:rsidP="0093741D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Организация кадастровых работ, проведение оценки рыночной стоимости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в отношении земельных участков, предоставляемых безвозмездно взамен переданных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в государственную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или муниципальную собственность земельных участков.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41B8D" w:rsidRPr="0062515D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741B8D" w:rsidRPr="0062515D" w:rsidRDefault="00741B8D" w:rsidP="00B204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1B8D" w:rsidRPr="00366E6A" w:rsidRDefault="00741B8D" w:rsidP="009A0977">
            <w:pPr>
              <w:rPr>
                <w:sz w:val="18"/>
                <w:szCs w:val="18"/>
              </w:rPr>
            </w:pPr>
          </w:p>
        </w:tc>
      </w:tr>
      <w:tr w:rsidR="00C42D12" w:rsidRPr="0062515D" w:rsidTr="002734A6">
        <w:trPr>
          <w:gridAfter w:val="5"/>
          <w:wAfter w:w="1859" w:type="dxa"/>
          <w:trHeight w:val="3150"/>
        </w:trPr>
        <w:tc>
          <w:tcPr>
            <w:tcW w:w="1701" w:type="dxa"/>
            <w:gridSpan w:val="2"/>
            <w:vMerge/>
          </w:tcPr>
          <w:p w:rsidR="00C42D12" w:rsidRPr="0062515D" w:rsidRDefault="00C42D12" w:rsidP="009A0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C42D12" w:rsidRPr="0062515D" w:rsidRDefault="00C42D12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C42D12" w:rsidRPr="0062515D" w:rsidRDefault="00C42D12" w:rsidP="0093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C42D12" w:rsidRPr="0062515D" w:rsidRDefault="00C42D12" w:rsidP="0093741D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Организация работ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по подготовке земельных участков к аукциону (уборка мусора, планировка, демонтаж временных сооружений, расположенных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на земельных участках, выставляемых на торги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при наличии соответствующего решения Комиссии по отводу земельных участков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для строительства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и функционального изменения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их использования и другие работы)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C42D12" w:rsidRPr="0062515D" w:rsidRDefault="00C42D12" w:rsidP="009A0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  <w:hideMark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Рентабельность продаж земельных участков за год (%)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C42D12" w:rsidRPr="00E757BC" w:rsidRDefault="00C42D12" w:rsidP="00C42D12">
            <w:pPr>
              <w:jc w:val="center"/>
              <w:rPr>
                <w:sz w:val="18"/>
                <w:szCs w:val="18"/>
              </w:rPr>
            </w:pPr>
            <w:r w:rsidRPr="00E757BC">
              <w:rPr>
                <w:sz w:val="18"/>
                <w:szCs w:val="18"/>
                <w:lang w:eastAsia="en-US"/>
              </w:rPr>
              <w:t>9</w:t>
            </w:r>
            <w:r>
              <w:rPr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42D12" w:rsidRPr="008D26C5" w:rsidRDefault="00C42D12" w:rsidP="00C42D12">
            <w:pPr>
              <w:jc w:val="center"/>
              <w:rPr>
                <w:sz w:val="18"/>
                <w:szCs w:val="18"/>
              </w:rPr>
            </w:pPr>
            <w:r w:rsidRPr="008D26C5">
              <w:rPr>
                <w:sz w:val="18"/>
                <w:szCs w:val="18"/>
                <w:lang w:eastAsia="en-US"/>
              </w:rPr>
              <w:t>97,98</w:t>
            </w:r>
          </w:p>
        </w:tc>
        <w:tc>
          <w:tcPr>
            <w:tcW w:w="993" w:type="dxa"/>
            <w:vMerge w:val="restart"/>
            <w:vAlign w:val="center"/>
          </w:tcPr>
          <w:p w:rsidR="00C42D12" w:rsidRPr="008D26C5" w:rsidRDefault="00C42D12" w:rsidP="00C42D12">
            <w:pPr>
              <w:jc w:val="center"/>
              <w:rPr>
                <w:sz w:val="18"/>
                <w:szCs w:val="18"/>
              </w:rPr>
            </w:pPr>
            <w:r w:rsidRPr="008D26C5">
              <w:rPr>
                <w:sz w:val="18"/>
                <w:szCs w:val="18"/>
              </w:rPr>
              <w:t>98,86</w:t>
            </w:r>
          </w:p>
        </w:tc>
        <w:tc>
          <w:tcPr>
            <w:tcW w:w="992" w:type="dxa"/>
            <w:vMerge w:val="restart"/>
            <w:vAlign w:val="center"/>
          </w:tcPr>
          <w:p w:rsidR="00C42D12" w:rsidRPr="008D26C5" w:rsidRDefault="00C42D12" w:rsidP="00C42D12">
            <w:pPr>
              <w:jc w:val="center"/>
              <w:rPr>
                <w:sz w:val="18"/>
                <w:szCs w:val="18"/>
                <w:lang w:eastAsia="en-US"/>
              </w:rPr>
            </w:pPr>
            <w:r w:rsidRPr="008D26C5">
              <w:rPr>
                <w:sz w:val="18"/>
                <w:szCs w:val="18"/>
                <w:lang w:eastAsia="en-US"/>
              </w:rPr>
              <w:t>98,86</w:t>
            </w:r>
          </w:p>
        </w:tc>
      </w:tr>
      <w:tr w:rsidR="00C42D12" w:rsidRPr="0062515D" w:rsidTr="002734A6">
        <w:trPr>
          <w:gridAfter w:val="5"/>
          <w:wAfter w:w="1859" w:type="dxa"/>
          <w:trHeight w:val="1320"/>
        </w:trPr>
        <w:tc>
          <w:tcPr>
            <w:tcW w:w="1701" w:type="dxa"/>
            <w:gridSpan w:val="2"/>
            <w:vMerge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Организация кадастровых работ по формированию земельных участков </w:t>
            </w:r>
            <w:r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под многоквартирными домами включая придомовую территорию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2D12" w:rsidRPr="0062515D" w:rsidRDefault="00C42D12" w:rsidP="00C42D12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188B" w:rsidRDefault="0076188B" w:rsidP="00C42D12">
      <w:pPr>
        <w:jc w:val="center"/>
      </w:pPr>
    </w:p>
    <w:sectPr w:rsidR="0076188B" w:rsidSect="000935C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168F"/>
    <w:rsid w:val="000038A8"/>
    <w:rsid w:val="00003B24"/>
    <w:rsid w:val="00017161"/>
    <w:rsid w:val="000209B9"/>
    <w:rsid w:val="0007488D"/>
    <w:rsid w:val="0007708B"/>
    <w:rsid w:val="000935C0"/>
    <w:rsid w:val="0009393B"/>
    <w:rsid w:val="000C49D0"/>
    <w:rsid w:val="00110722"/>
    <w:rsid w:val="00116C72"/>
    <w:rsid w:val="001323A7"/>
    <w:rsid w:val="00175E56"/>
    <w:rsid w:val="001B094E"/>
    <w:rsid w:val="001B7CAD"/>
    <w:rsid w:val="001C18F8"/>
    <w:rsid w:val="001E2D47"/>
    <w:rsid w:val="001F080F"/>
    <w:rsid w:val="001F615A"/>
    <w:rsid w:val="00221B04"/>
    <w:rsid w:val="00241F12"/>
    <w:rsid w:val="00271BDC"/>
    <w:rsid w:val="0027313E"/>
    <w:rsid w:val="002734A6"/>
    <w:rsid w:val="002736CA"/>
    <w:rsid w:val="00296356"/>
    <w:rsid w:val="002A62CD"/>
    <w:rsid w:val="002B2325"/>
    <w:rsid w:val="002B618B"/>
    <w:rsid w:val="002F2B87"/>
    <w:rsid w:val="00313CEC"/>
    <w:rsid w:val="00314F38"/>
    <w:rsid w:val="00317669"/>
    <w:rsid w:val="00366E6A"/>
    <w:rsid w:val="003709B0"/>
    <w:rsid w:val="00372A47"/>
    <w:rsid w:val="00373714"/>
    <w:rsid w:val="00382EC9"/>
    <w:rsid w:val="00390CA3"/>
    <w:rsid w:val="003A5B77"/>
    <w:rsid w:val="003B7FA8"/>
    <w:rsid w:val="003C5943"/>
    <w:rsid w:val="003D0721"/>
    <w:rsid w:val="003F3A3C"/>
    <w:rsid w:val="003F3CDF"/>
    <w:rsid w:val="004058A8"/>
    <w:rsid w:val="00441133"/>
    <w:rsid w:val="00450509"/>
    <w:rsid w:val="00455A1A"/>
    <w:rsid w:val="00467B82"/>
    <w:rsid w:val="00486236"/>
    <w:rsid w:val="00492053"/>
    <w:rsid w:val="00494FD2"/>
    <w:rsid w:val="004B28FD"/>
    <w:rsid w:val="004C3CAC"/>
    <w:rsid w:val="004E743C"/>
    <w:rsid w:val="005000FF"/>
    <w:rsid w:val="00521D25"/>
    <w:rsid w:val="00527728"/>
    <w:rsid w:val="005336FB"/>
    <w:rsid w:val="00535830"/>
    <w:rsid w:val="00570C59"/>
    <w:rsid w:val="005B36CE"/>
    <w:rsid w:val="005B5920"/>
    <w:rsid w:val="005D57DF"/>
    <w:rsid w:val="005D70CA"/>
    <w:rsid w:val="00605636"/>
    <w:rsid w:val="0060795C"/>
    <w:rsid w:val="00631760"/>
    <w:rsid w:val="0063547D"/>
    <w:rsid w:val="00644395"/>
    <w:rsid w:val="00646EED"/>
    <w:rsid w:val="00652595"/>
    <w:rsid w:val="00655F45"/>
    <w:rsid w:val="00662C02"/>
    <w:rsid w:val="00674A4F"/>
    <w:rsid w:val="00691CF3"/>
    <w:rsid w:val="006A4CC8"/>
    <w:rsid w:val="0072141F"/>
    <w:rsid w:val="00741B8D"/>
    <w:rsid w:val="0076188B"/>
    <w:rsid w:val="00787B13"/>
    <w:rsid w:val="007C0776"/>
    <w:rsid w:val="007D0E9B"/>
    <w:rsid w:val="007D745B"/>
    <w:rsid w:val="00821294"/>
    <w:rsid w:val="00883B9F"/>
    <w:rsid w:val="00895D5A"/>
    <w:rsid w:val="008C0D7C"/>
    <w:rsid w:val="008C5FD5"/>
    <w:rsid w:val="008D26C5"/>
    <w:rsid w:val="008D2DD8"/>
    <w:rsid w:val="008D7EED"/>
    <w:rsid w:val="009146B8"/>
    <w:rsid w:val="009238B8"/>
    <w:rsid w:val="0093741D"/>
    <w:rsid w:val="0096110D"/>
    <w:rsid w:val="00993D9E"/>
    <w:rsid w:val="009A0977"/>
    <w:rsid w:val="009A64A1"/>
    <w:rsid w:val="009B61DF"/>
    <w:rsid w:val="009F06E9"/>
    <w:rsid w:val="009F17A0"/>
    <w:rsid w:val="009F453A"/>
    <w:rsid w:val="00A01FA8"/>
    <w:rsid w:val="00A047B1"/>
    <w:rsid w:val="00A0488B"/>
    <w:rsid w:val="00A0492C"/>
    <w:rsid w:val="00A35DCE"/>
    <w:rsid w:val="00A519EE"/>
    <w:rsid w:val="00A92FEC"/>
    <w:rsid w:val="00AA5ACE"/>
    <w:rsid w:val="00AB241B"/>
    <w:rsid w:val="00AB76FD"/>
    <w:rsid w:val="00AD11F5"/>
    <w:rsid w:val="00AD5F9F"/>
    <w:rsid w:val="00AE3346"/>
    <w:rsid w:val="00AF045D"/>
    <w:rsid w:val="00B003E3"/>
    <w:rsid w:val="00B204AB"/>
    <w:rsid w:val="00B4393B"/>
    <w:rsid w:val="00B54073"/>
    <w:rsid w:val="00B54421"/>
    <w:rsid w:val="00B87B07"/>
    <w:rsid w:val="00B93977"/>
    <w:rsid w:val="00BA6401"/>
    <w:rsid w:val="00BF500D"/>
    <w:rsid w:val="00C42D12"/>
    <w:rsid w:val="00C471F4"/>
    <w:rsid w:val="00C81CCD"/>
    <w:rsid w:val="00CB578C"/>
    <w:rsid w:val="00CC2FFB"/>
    <w:rsid w:val="00CF0F55"/>
    <w:rsid w:val="00D10958"/>
    <w:rsid w:val="00D24FAA"/>
    <w:rsid w:val="00D44B35"/>
    <w:rsid w:val="00D67FD5"/>
    <w:rsid w:val="00D751C6"/>
    <w:rsid w:val="00D933C2"/>
    <w:rsid w:val="00D93998"/>
    <w:rsid w:val="00DE168F"/>
    <w:rsid w:val="00E05AB3"/>
    <w:rsid w:val="00E37CDD"/>
    <w:rsid w:val="00E63348"/>
    <w:rsid w:val="00E66CAC"/>
    <w:rsid w:val="00E757BC"/>
    <w:rsid w:val="00E8678A"/>
    <w:rsid w:val="00E92300"/>
    <w:rsid w:val="00ED6CEA"/>
    <w:rsid w:val="00EE0370"/>
    <w:rsid w:val="00EE1EE7"/>
    <w:rsid w:val="00EE621D"/>
    <w:rsid w:val="00F25018"/>
    <w:rsid w:val="00F868A7"/>
    <w:rsid w:val="00FA3CFC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8944-4DCA-4E7B-A33B-3A49354B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Турова Елена Владимировна</dc:creator>
  <cp:lastModifiedBy>gtihaa</cp:lastModifiedBy>
  <cp:revision>2</cp:revision>
  <cp:lastPrinted>2024-02-08T08:01:00Z</cp:lastPrinted>
  <dcterms:created xsi:type="dcterms:W3CDTF">2024-05-07T10:48:00Z</dcterms:created>
  <dcterms:modified xsi:type="dcterms:W3CDTF">2024-05-07T10:48:00Z</dcterms:modified>
</cp:coreProperties>
</file>